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5" w:rsidRDefault="00A21CAF" w:rsidP="00A21CA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12215" cy="3228975"/>
            <wp:effectExtent l="19050" t="0" r="74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1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AF" w:rsidRPr="00A21CAF" w:rsidRDefault="00A21CAF" w:rsidP="00A21CAF">
      <w:pPr>
        <w:jc w:val="center"/>
        <w:rPr>
          <w:sz w:val="28"/>
          <w:szCs w:val="28"/>
        </w:rPr>
      </w:pPr>
      <w:r w:rsidRPr="00A21CAF">
        <w:rPr>
          <w:sz w:val="28"/>
          <w:szCs w:val="28"/>
        </w:rPr>
        <w:t>Drapeau du Cameroun</w:t>
      </w:r>
    </w:p>
    <w:p w:rsidR="00A21CAF" w:rsidRDefault="00A21CAF" w:rsidP="00A21CAF">
      <w:pPr>
        <w:jc w:val="center"/>
      </w:pPr>
    </w:p>
    <w:p w:rsidR="00A21CAF" w:rsidRDefault="00A21CAF" w:rsidP="00A21CAF">
      <w:pPr>
        <w:jc w:val="center"/>
      </w:pPr>
    </w:p>
    <w:p w:rsidR="00A21CAF" w:rsidRDefault="00A21CAF" w:rsidP="00A21CAF">
      <w:pPr>
        <w:jc w:val="center"/>
      </w:pPr>
    </w:p>
    <w:p w:rsidR="00A21CAF" w:rsidRDefault="00A21CAF" w:rsidP="00A21CA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63830" cy="3463637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867" cy="347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AF" w:rsidRPr="00A21CAF" w:rsidRDefault="00A21CAF" w:rsidP="00A21CAF">
      <w:pPr>
        <w:jc w:val="center"/>
        <w:rPr>
          <w:sz w:val="28"/>
          <w:szCs w:val="28"/>
        </w:rPr>
      </w:pPr>
      <w:r w:rsidRPr="00A21CAF">
        <w:rPr>
          <w:sz w:val="28"/>
          <w:szCs w:val="28"/>
        </w:rPr>
        <w:t>Drapeau de la Bolivie</w:t>
      </w:r>
    </w:p>
    <w:sectPr w:rsidR="00A21CAF" w:rsidRPr="00A21CAF" w:rsidSect="005D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CAF"/>
    <w:rsid w:val="005D5C45"/>
    <w:rsid w:val="00A2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2020-06-10T12:11:00Z</dcterms:created>
  <dcterms:modified xsi:type="dcterms:W3CDTF">2020-06-10T12:15:00Z</dcterms:modified>
</cp:coreProperties>
</file>